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4" w:rsidRPr="008A4375" w:rsidRDefault="00B51B64" w:rsidP="00B51B64">
      <w:pPr>
        <w:spacing w:line="480" w:lineRule="auto"/>
        <w:jc w:val="center"/>
        <w:outlineLvl w:val="0"/>
        <w:rPr>
          <w:rFonts w:ascii="宋体" w:hAnsi="宋体"/>
          <w:b/>
          <w:sz w:val="32"/>
          <w:szCs w:val="32"/>
        </w:rPr>
      </w:pPr>
      <w:bookmarkStart w:id="0" w:name="_Toc415240424"/>
      <w:r>
        <w:rPr>
          <w:rFonts w:ascii="宋体" w:hAnsi="宋体" w:hint="eastAsia"/>
          <w:b/>
          <w:sz w:val="32"/>
          <w:szCs w:val="32"/>
        </w:rPr>
        <w:t>上海立信会计金融学院浦东新校区规划方案设计国际招标代理</w:t>
      </w:r>
      <w:r w:rsidRPr="008A4375">
        <w:rPr>
          <w:rFonts w:ascii="宋体" w:hAnsi="宋体" w:hint="eastAsia"/>
          <w:b/>
          <w:sz w:val="32"/>
          <w:szCs w:val="32"/>
        </w:rPr>
        <w:t>招标公告</w:t>
      </w:r>
      <w:bookmarkEnd w:id="0"/>
    </w:p>
    <w:p w:rsidR="00B51B64" w:rsidRPr="008A4375" w:rsidRDefault="00B51B64" w:rsidP="00B51B64">
      <w:pPr>
        <w:numPr>
          <w:ilvl w:val="0"/>
          <w:numId w:val="1"/>
        </w:numPr>
        <w:ind w:left="0"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项目概况：</w:t>
      </w:r>
    </w:p>
    <w:p w:rsidR="00B51B64" w:rsidRPr="008A4375" w:rsidRDefault="00B51B64" w:rsidP="00B51B64">
      <w:pPr>
        <w:ind w:firstLineChars="200" w:firstLine="480"/>
        <w:rPr>
          <w:rFonts w:ascii="宋体" w:hAnsi="宋体"/>
          <w:szCs w:val="24"/>
        </w:rPr>
      </w:pPr>
      <w:bookmarkStart w:id="1" w:name="_Hlk478656641"/>
      <w:bookmarkStart w:id="2" w:name="_Hlk478656654"/>
      <w:r w:rsidRPr="008A4375">
        <w:rPr>
          <w:rFonts w:ascii="宋体" w:hAnsi="宋体" w:hint="eastAsia"/>
          <w:szCs w:val="24"/>
        </w:rPr>
        <w:t>上海立信</w:t>
      </w:r>
      <w:r>
        <w:rPr>
          <w:rFonts w:ascii="宋体" w:hAnsi="宋体" w:hint="eastAsia"/>
          <w:szCs w:val="24"/>
        </w:rPr>
        <w:t>会计</w:t>
      </w:r>
      <w:r w:rsidRPr="008A4375">
        <w:rPr>
          <w:rFonts w:ascii="宋体" w:hAnsi="宋体" w:hint="eastAsia"/>
          <w:szCs w:val="24"/>
        </w:rPr>
        <w:t>金融学院</w:t>
      </w:r>
      <w:bookmarkEnd w:id="1"/>
      <w:r w:rsidRPr="008A4375">
        <w:rPr>
          <w:rFonts w:ascii="宋体" w:hAnsi="宋体" w:hint="eastAsia"/>
          <w:szCs w:val="24"/>
        </w:rPr>
        <w:t>浦东新校区建设项目</w:t>
      </w:r>
      <w:bookmarkEnd w:id="2"/>
      <w:r w:rsidRPr="008A4375">
        <w:rPr>
          <w:rFonts w:ascii="宋体" w:hAnsi="宋体" w:hint="eastAsia"/>
          <w:szCs w:val="24"/>
        </w:rPr>
        <w:t>位于</w:t>
      </w:r>
      <w:r>
        <w:rPr>
          <w:rFonts w:ascii="宋体" w:hAnsi="宋体" w:hint="eastAsia"/>
          <w:szCs w:val="24"/>
        </w:rPr>
        <w:t>浦东新区</w:t>
      </w:r>
      <w:r w:rsidRPr="008A4375">
        <w:rPr>
          <w:rFonts w:ascii="宋体" w:hAnsi="宋体"/>
          <w:szCs w:val="24"/>
        </w:rPr>
        <w:t>。</w:t>
      </w:r>
      <w:r w:rsidRPr="008A4375">
        <w:rPr>
          <w:rFonts w:ascii="宋体" w:hAnsi="宋体" w:hint="eastAsia"/>
          <w:szCs w:val="24"/>
        </w:rPr>
        <w:t>现</w:t>
      </w:r>
      <w:r w:rsidRPr="008A4375">
        <w:rPr>
          <w:rFonts w:ascii="宋体" w:hAnsi="宋体"/>
          <w:szCs w:val="24"/>
        </w:rPr>
        <w:t>需要确定</w:t>
      </w:r>
      <w:r w:rsidRPr="008A4375">
        <w:rPr>
          <w:rFonts w:ascii="宋体" w:hAnsi="宋体" w:hint="eastAsia"/>
          <w:szCs w:val="24"/>
        </w:rPr>
        <w:t>本项目</w:t>
      </w:r>
      <w:r w:rsidRPr="008A4375">
        <w:rPr>
          <w:rFonts w:ascii="宋体" w:hAnsi="宋体"/>
          <w:szCs w:val="24"/>
        </w:rPr>
        <w:t>的招标代理单位，代理内容</w:t>
      </w:r>
      <w:r w:rsidRPr="008A4375">
        <w:rPr>
          <w:rFonts w:ascii="宋体" w:hAnsi="宋体" w:hint="eastAsia"/>
          <w:szCs w:val="24"/>
        </w:rPr>
        <w:t>为-</w:t>
      </w:r>
      <w:r w:rsidRPr="008A4375">
        <w:rPr>
          <w:rFonts w:ascii="宋体" w:hAnsi="宋体" w:hint="eastAsia"/>
          <w:b/>
          <w:szCs w:val="24"/>
          <w:u w:val="single"/>
        </w:rPr>
        <w:t>规划方案设计</w:t>
      </w:r>
      <w:r w:rsidRPr="008A4375">
        <w:rPr>
          <w:rFonts w:ascii="宋体" w:hAnsi="宋体"/>
          <w:b/>
          <w:szCs w:val="24"/>
          <w:u w:val="single"/>
        </w:rPr>
        <w:t>国际招标</w:t>
      </w:r>
      <w:r w:rsidRPr="008A4375">
        <w:rPr>
          <w:rFonts w:ascii="宋体" w:hAnsi="宋体" w:hint="eastAsia"/>
          <w:szCs w:val="24"/>
        </w:rPr>
        <w:t xml:space="preserve">。 </w:t>
      </w:r>
    </w:p>
    <w:p w:rsidR="00B51B64" w:rsidRPr="008A4375" w:rsidRDefault="00ED1B97" w:rsidP="00B51B64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为提升学校的办学质量、完善办学功能和办学条件</w:t>
      </w:r>
      <w:r w:rsidR="00B51B64" w:rsidRPr="008A4375">
        <w:rPr>
          <w:rFonts w:ascii="宋体" w:hAnsi="宋体" w:hint="eastAsia"/>
        </w:rPr>
        <w:t>，上海立信</w:t>
      </w:r>
      <w:r w:rsidR="00B51B64">
        <w:rPr>
          <w:rFonts w:ascii="宋体" w:hAnsi="宋体" w:hint="eastAsia"/>
        </w:rPr>
        <w:t>会计</w:t>
      </w:r>
      <w:r w:rsidR="00B51B64" w:rsidRPr="008A4375">
        <w:rPr>
          <w:rFonts w:ascii="宋体" w:hAnsi="宋体" w:hint="eastAsia"/>
        </w:rPr>
        <w:t>金融学院启动</w:t>
      </w:r>
      <w:r>
        <w:rPr>
          <w:rFonts w:ascii="宋体" w:hAnsi="宋体" w:hint="eastAsia"/>
        </w:rPr>
        <w:t>浦东新校区建设项目准备工作，项目</w:t>
      </w:r>
      <w:r w:rsidR="00B51B64" w:rsidRPr="008A4375">
        <w:rPr>
          <w:rFonts w:ascii="宋体" w:hAnsi="宋体" w:hint="eastAsia"/>
        </w:rPr>
        <w:t>规划总建筑面积32000</w:t>
      </w:r>
      <w:r w:rsidR="00B51B64" w:rsidRPr="008A4375">
        <w:rPr>
          <w:rFonts w:ascii="宋体" w:hAnsi="宋体"/>
        </w:rPr>
        <w:t>0</w:t>
      </w:r>
      <w:r>
        <w:rPr>
          <w:rFonts w:ascii="宋体" w:hAnsi="宋体" w:hint="eastAsia"/>
        </w:rPr>
        <w:t>㎡，</w:t>
      </w:r>
      <w:r w:rsidR="00B51B64" w:rsidRPr="008A4375">
        <w:rPr>
          <w:rFonts w:ascii="宋体" w:hAnsi="宋体" w:hint="eastAsia"/>
        </w:rPr>
        <w:t>总投资估算</w:t>
      </w:r>
      <w:r w:rsidR="00B51B64" w:rsidRPr="008A4375">
        <w:rPr>
          <w:rFonts w:ascii="宋体" w:hAnsi="宋体"/>
        </w:rPr>
        <w:t>20</w:t>
      </w:r>
      <w:r w:rsidR="00B51B64" w:rsidRPr="008A4375">
        <w:rPr>
          <w:rFonts w:ascii="宋体" w:hAnsi="宋体" w:hint="eastAsia"/>
        </w:rPr>
        <w:t>亿元。</w:t>
      </w:r>
      <w:r w:rsidR="00B51B64" w:rsidRPr="008A4375">
        <w:rPr>
          <w:rFonts w:ascii="宋体" w:hAnsi="宋体" w:hint="eastAsia"/>
          <w:szCs w:val="24"/>
        </w:rPr>
        <w:t>资金来源：财政资金及学校自筹</w:t>
      </w:r>
    </w:p>
    <w:p w:rsidR="00B51B64" w:rsidRPr="008A4375" w:rsidRDefault="00B51B64" w:rsidP="00B51B64">
      <w:pPr>
        <w:numPr>
          <w:ilvl w:val="0"/>
          <w:numId w:val="1"/>
        </w:numPr>
        <w:ind w:left="0"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建设单位：上海立信</w:t>
      </w:r>
      <w:r>
        <w:rPr>
          <w:rFonts w:ascii="宋体" w:hAnsi="宋体" w:hint="eastAsia"/>
          <w:szCs w:val="24"/>
        </w:rPr>
        <w:t>会计</w:t>
      </w:r>
      <w:r w:rsidRPr="008A4375">
        <w:rPr>
          <w:rFonts w:ascii="宋体" w:hAnsi="宋体" w:hint="eastAsia"/>
          <w:szCs w:val="24"/>
        </w:rPr>
        <w:t>金融学院</w:t>
      </w:r>
    </w:p>
    <w:p w:rsidR="00B51B64" w:rsidRPr="008A4375" w:rsidRDefault="00B51B64" w:rsidP="00B51B64">
      <w:pPr>
        <w:numPr>
          <w:ilvl w:val="0"/>
          <w:numId w:val="1"/>
        </w:numPr>
        <w:ind w:left="0"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项目</w:t>
      </w:r>
      <w:r w:rsidRPr="008A4375">
        <w:rPr>
          <w:rFonts w:ascii="宋体" w:hAnsi="宋体"/>
          <w:szCs w:val="24"/>
        </w:rPr>
        <w:t>名称</w:t>
      </w:r>
      <w:r w:rsidRPr="008A4375">
        <w:rPr>
          <w:rFonts w:ascii="宋体" w:hAnsi="宋体" w:hint="eastAsia"/>
          <w:szCs w:val="24"/>
        </w:rPr>
        <w:t>：上海立信</w:t>
      </w:r>
      <w:r>
        <w:rPr>
          <w:rFonts w:ascii="宋体" w:hAnsi="宋体" w:hint="eastAsia"/>
          <w:szCs w:val="24"/>
        </w:rPr>
        <w:t>会计</w:t>
      </w:r>
      <w:r w:rsidRPr="008A4375">
        <w:rPr>
          <w:rFonts w:ascii="宋体" w:hAnsi="宋体" w:hint="eastAsia"/>
          <w:szCs w:val="24"/>
        </w:rPr>
        <w:t>金融学院浦东新校区建设项目</w:t>
      </w:r>
      <w:r>
        <w:rPr>
          <w:rFonts w:ascii="宋体" w:hAnsi="宋体" w:hint="eastAsia"/>
          <w:szCs w:val="24"/>
        </w:rPr>
        <w:t>规划方案设计国际</w:t>
      </w:r>
      <w:r w:rsidRPr="008A4375">
        <w:rPr>
          <w:rFonts w:ascii="宋体" w:hAnsi="宋体" w:hint="eastAsia"/>
          <w:szCs w:val="24"/>
        </w:rPr>
        <w:t>招标代理服务</w:t>
      </w:r>
    </w:p>
    <w:p w:rsidR="00B51B64" w:rsidRPr="008A4375" w:rsidRDefault="00B51B64" w:rsidP="00B51B64">
      <w:pPr>
        <w:numPr>
          <w:ilvl w:val="0"/>
          <w:numId w:val="1"/>
        </w:numPr>
        <w:ind w:left="0"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投标单位须具备以下条件：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1）具有独立企业法人资格,具有相应的经营范围；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2）具有建设部</w:t>
      </w:r>
      <w:r w:rsidRPr="008A4375">
        <w:rPr>
          <w:rFonts w:ascii="宋体" w:hAnsi="宋体"/>
          <w:szCs w:val="24"/>
        </w:rPr>
        <w:t>颁发</w:t>
      </w:r>
      <w:r w:rsidRPr="008A4375">
        <w:rPr>
          <w:rFonts w:ascii="宋体" w:hAnsi="宋体" w:hint="eastAsia"/>
          <w:szCs w:val="24"/>
        </w:rPr>
        <w:t>工程招标代理甲级资质；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3）本项目不接受联合体投标。</w:t>
      </w:r>
    </w:p>
    <w:p w:rsidR="00B51B64" w:rsidRPr="008A4375" w:rsidRDefault="00B51B64" w:rsidP="00B51B64">
      <w:pPr>
        <w:numPr>
          <w:ilvl w:val="0"/>
          <w:numId w:val="1"/>
        </w:numPr>
        <w:jc w:val="left"/>
        <w:rPr>
          <w:rFonts w:ascii="宋体" w:hAnsi="宋体"/>
        </w:rPr>
      </w:pPr>
      <w:r w:rsidRPr="008A4375">
        <w:rPr>
          <w:rFonts w:ascii="宋体" w:hAnsi="宋体" w:hint="eastAsia"/>
          <w:szCs w:val="24"/>
        </w:rPr>
        <w:t>凡有意参加投标者请于2017年</w:t>
      </w:r>
      <w:r w:rsidR="00ED1B97">
        <w:rPr>
          <w:rFonts w:ascii="宋体" w:hAnsi="宋体" w:hint="eastAsia"/>
          <w:szCs w:val="24"/>
        </w:rPr>
        <w:t>4月6日、</w:t>
      </w:r>
      <w:r w:rsidR="003B0C68">
        <w:rPr>
          <w:rFonts w:ascii="宋体" w:hAnsi="宋体" w:hint="eastAsia"/>
          <w:szCs w:val="24"/>
        </w:rPr>
        <w:t>4月7日</w:t>
      </w:r>
      <w:r w:rsidRPr="008A4375">
        <w:rPr>
          <w:rFonts w:ascii="宋体" w:hAnsi="宋体"/>
        </w:rPr>
        <w:t xml:space="preserve">上午 </w:t>
      </w:r>
      <w:r w:rsidR="003B0C68">
        <w:rPr>
          <w:rFonts w:ascii="宋体" w:hAnsi="宋体" w:hint="eastAsia"/>
        </w:rPr>
        <w:t>9</w:t>
      </w:r>
      <w:r w:rsidRPr="008A4375">
        <w:rPr>
          <w:rFonts w:ascii="宋体" w:hAnsi="宋体"/>
        </w:rPr>
        <w:t>:</w:t>
      </w:r>
      <w:r w:rsidR="003B0C68">
        <w:rPr>
          <w:rFonts w:ascii="宋体" w:hAnsi="宋体" w:hint="eastAsia"/>
        </w:rPr>
        <w:t>00</w:t>
      </w:r>
      <w:r w:rsidRPr="008A4375">
        <w:rPr>
          <w:rFonts w:ascii="宋体" w:hAnsi="宋体"/>
        </w:rPr>
        <w:t xml:space="preserve"> 时至 11:30 时，下午 13:</w:t>
      </w:r>
      <w:r w:rsidRPr="008A4375">
        <w:rPr>
          <w:rFonts w:ascii="宋体" w:hAnsi="宋体" w:hint="eastAsia"/>
        </w:rPr>
        <w:t>3</w:t>
      </w:r>
      <w:r w:rsidRPr="008A4375">
        <w:rPr>
          <w:rFonts w:ascii="宋体" w:hAnsi="宋体"/>
        </w:rPr>
        <w:t>0 时至 1</w:t>
      </w:r>
      <w:r w:rsidR="003B0C68">
        <w:rPr>
          <w:rFonts w:ascii="宋体" w:hAnsi="宋体" w:hint="eastAsia"/>
        </w:rPr>
        <w:t>5</w:t>
      </w:r>
      <w:r w:rsidRPr="008A4375">
        <w:rPr>
          <w:rFonts w:ascii="宋体" w:hAnsi="宋体"/>
        </w:rPr>
        <w:t>:00 时</w:t>
      </w:r>
      <w:r w:rsidRPr="008A4375">
        <w:rPr>
          <w:rFonts w:ascii="宋体" w:hAnsi="宋体" w:hint="eastAsia"/>
        </w:rPr>
        <w:t>，委派授权代表持下列文件，至</w:t>
      </w:r>
      <w:r w:rsidRPr="008A4375">
        <w:rPr>
          <w:rFonts w:ascii="宋体" w:hAnsi="宋体" w:hint="eastAsia"/>
          <w:u w:val="single"/>
        </w:rPr>
        <w:t>上海</w:t>
      </w:r>
      <w:r>
        <w:rPr>
          <w:rFonts w:ascii="宋体" w:hAnsi="宋体" w:hint="eastAsia"/>
          <w:u w:val="single"/>
        </w:rPr>
        <w:t>立信会计金融学院</w:t>
      </w:r>
      <w:r w:rsidRPr="008A4375">
        <w:rPr>
          <w:rFonts w:ascii="宋体" w:hAnsi="宋体" w:hint="eastAsia"/>
          <w:u w:val="single"/>
        </w:rPr>
        <w:t>浦东</w:t>
      </w:r>
      <w:r w:rsidRPr="008A4375">
        <w:rPr>
          <w:rFonts w:ascii="宋体" w:hAnsi="宋体"/>
          <w:u w:val="single"/>
        </w:rPr>
        <w:t>校区</w:t>
      </w:r>
      <w:r w:rsidR="00ED1B97">
        <w:rPr>
          <w:rFonts w:ascii="宋体" w:hAnsi="宋体" w:hint="eastAsia"/>
          <w:u w:val="single"/>
        </w:rPr>
        <w:t>（</w:t>
      </w:r>
      <w:r w:rsidR="00ED1B97" w:rsidRPr="008A4375">
        <w:rPr>
          <w:rFonts w:ascii="宋体" w:hAnsi="宋体" w:hint="eastAsia"/>
          <w:u w:val="single"/>
        </w:rPr>
        <w:t>浦东新区上川路995号</w:t>
      </w:r>
      <w:r w:rsidR="00ED1B97">
        <w:rPr>
          <w:rFonts w:ascii="宋体" w:hAnsi="宋体" w:hint="eastAsia"/>
          <w:u w:val="single"/>
        </w:rPr>
        <w:t>）</w:t>
      </w:r>
      <w:r w:rsidRPr="008A4375">
        <w:rPr>
          <w:rFonts w:ascii="宋体" w:hAnsi="宋体" w:hint="eastAsia"/>
          <w:color w:val="FF0000"/>
          <w:u w:val="single"/>
        </w:rPr>
        <w:t>行政楼</w:t>
      </w:r>
      <w:r w:rsidR="003B0C68">
        <w:rPr>
          <w:rFonts w:ascii="宋体" w:hAnsi="宋体" w:hint="eastAsia"/>
          <w:color w:val="FF0000"/>
          <w:u w:val="single"/>
        </w:rPr>
        <w:t>301</w:t>
      </w:r>
      <w:r w:rsidRPr="008A4375">
        <w:rPr>
          <w:rFonts w:ascii="宋体" w:hAnsi="宋体"/>
          <w:color w:val="FF0000"/>
          <w:u w:val="single"/>
        </w:rPr>
        <w:t>室</w:t>
      </w:r>
      <w:r w:rsidR="00ED1B97">
        <w:rPr>
          <w:rFonts w:ascii="宋体" w:hAnsi="宋体" w:hint="eastAsia"/>
          <w:u w:val="single"/>
        </w:rPr>
        <w:t>，</w:t>
      </w:r>
      <w:r w:rsidRPr="008A4375">
        <w:rPr>
          <w:rFonts w:ascii="宋体" w:hAnsi="宋体" w:hint="eastAsia"/>
        </w:rPr>
        <w:t>报名并领取招标文件。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1）营业执照；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2）法人代表授权委托书及被授权人代表身份证；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3）相关资质证书；</w:t>
      </w:r>
    </w:p>
    <w:p w:rsidR="00B51B64" w:rsidRPr="008A4375" w:rsidRDefault="00B51B64" w:rsidP="00B51B64">
      <w:pPr>
        <w:ind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注：以上提供的资料需交复印件一份，复印件必须加盖公章。</w:t>
      </w:r>
    </w:p>
    <w:p w:rsidR="00B51B64" w:rsidRPr="00ED1B97" w:rsidRDefault="00B51B64" w:rsidP="00ED1B97">
      <w:pPr>
        <w:numPr>
          <w:ilvl w:val="0"/>
          <w:numId w:val="1"/>
        </w:numPr>
        <w:ind w:left="0" w:firstLineChars="200" w:firstLine="480"/>
        <w:jc w:val="left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 xml:space="preserve"> </w:t>
      </w:r>
      <w:r w:rsidRPr="00ED1B97">
        <w:rPr>
          <w:rFonts w:ascii="宋体" w:hAnsi="宋体" w:hint="eastAsia"/>
          <w:szCs w:val="24"/>
        </w:rPr>
        <w:t>联 系 人：</w:t>
      </w:r>
      <w:r w:rsidR="001C12E1" w:rsidRPr="00ED1B97">
        <w:rPr>
          <w:rFonts w:ascii="宋体" w:hAnsi="宋体" w:hint="eastAsia"/>
          <w:szCs w:val="24"/>
        </w:rPr>
        <w:t>黄素梅</w:t>
      </w:r>
    </w:p>
    <w:p w:rsidR="00B51B64" w:rsidRPr="008A4375" w:rsidRDefault="00B51B64" w:rsidP="00B51B64">
      <w:pPr>
        <w:ind w:firstLineChars="400" w:firstLine="960"/>
        <w:rPr>
          <w:rFonts w:ascii="宋体" w:hAnsi="宋体"/>
          <w:szCs w:val="24"/>
        </w:rPr>
      </w:pPr>
      <w:r w:rsidRPr="008A4375">
        <w:rPr>
          <w:rFonts w:ascii="宋体" w:hAnsi="宋体" w:hint="eastAsia"/>
          <w:szCs w:val="24"/>
        </w:rPr>
        <w:t>电    话：</w:t>
      </w:r>
      <w:r w:rsidR="001C12E1">
        <w:rPr>
          <w:rFonts w:ascii="宋体" w:hAnsi="宋体" w:hint="eastAsia"/>
          <w:szCs w:val="24"/>
        </w:rPr>
        <w:t>50213843</w:t>
      </w:r>
    </w:p>
    <w:p w:rsidR="00C34108" w:rsidRDefault="00ED1B97" w:rsidP="00ED1B97">
      <w:pPr>
        <w:jc w:val="right"/>
        <w:rPr>
          <w:rFonts w:hint="eastAsia"/>
        </w:rPr>
      </w:pPr>
      <w:r>
        <w:rPr>
          <w:rFonts w:hint="eastAsia"/>
        </w:rPr>
        <w:t>上海立信会计金融学院</w:t>
      </w:r>
    </w:p>
    <w:p w:rsidR="00ED1B97" w:rsidRDefault="00ED1B97" w:rsidP="00ED1B97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ED1B97" w:rsidSect="005F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CAB" w:rsidRDefault="008A4CAB" w:rsidP="00B51B64">
      <w:pPr>
        <w:spacing w:line="240" w:lineRule="auto"/>
      </w:pPr>
      <w:r>
        <w:separator/>
      </w:r>
    </w:p>
  </w:endnote>
  <w:endnote w:type="continuationSeparator" w:id="1">
    <w:p w:rsidR="008A4CAB" w:rsidRDefault="008A4CAB" w:rsidP="00B51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CAB" w:rsidRDefault="008A4CAB" w:rsidP="00B51B64">
      <w:pPr>
        <w:spacing w:line="240" w:lineRule="auto"/>
      </w:pPr>
      <w:r>
        <w:separator/>
      </w:r>
    </w:p>
  </w:footnote>
  <w:footnote w:type="continuationSeparator" w:id="1">
    <w:p w:rsidR="008A4CAB" w:rsidRDefault="008A4CAB" w:rsidP="00B51B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B64"/>
    <w:rsid w:val="001C12E1"/>
    <w:rsid w:val="003B0C68"/>
    <w:rsid w:val="005F760E"/>
    <w:rsid w:val="008A4CAB"/>
    <w:rsid w:val="00B51B64"/>
    <w:rsid w:val="00C34108"/>
    <w:rsid w:val="00ED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64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B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B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黄素梅</dc:creator>
  <cp:keywords/>
  <dc:description/>
  <cp:lastModifiedBy>黄素梅</cp:lastModifiedBy>
  <cp:revision>5</cp:revision>
  <dcterms:created xsi:type="dcterms:W3CDTF">2017-03-31T04:48:00Z</dcterms:created>
  <dcterms:modified xsi:type="dcterms:W3CDTF">2017-03-31T06:30:00Z</dcterms:modified>
</cp:coreProperties>
</file>