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1D" w:rsidRDefault="00344650"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3261D" w:rsidRDefault="00F3261D">
      <w:pPr>
        <w:jc w:val="center"/>
        <w:rPr>
          <w:rFonts w:ascii="宋体" w:hAnsi="宋体"/>
          <w:b/>
          <w:bCs/>
          <w:sz w:val="48"/>
          <w:szCs w:val="48"/>
        </w:rPr>
      </w:pP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C308B">
        <w:rPr>
          <w:rFonts w:ascii="宋体" w:hAnsi="宋体" w:hint="eastAsia"/>
          <w:sz w:val="24"/>
        </w:rPr>
        <w:t>上海立信会计金融学院就</w:t>
      </w:r>
      <w:proofErr w:type="gramStart"/>
      <w:r w:rsidRPr="000C308B">
        <w:rPr>
          <w:rFonts w:ascii="宋体" w:hAnsi="宋体" w:hint="eastAsia"/>
          <w:sz w:val="24"/>
        </w:rPr>
        <w:t>淞</w:t>
      </w:r>
      <w:proofErr w:type="gramEnd"/>
      <w:r w:rsidRPr="000C308B">
        <w:rPr>
          <w:rFonts w:ascii="宋体" w:hAnsi="宋体" w:hint="eastAsia"/>
          <w:sz w:val="24"/>
        </w:rPr>
        <w:t>江校区实验室网络交互设备采购项目采购进行询价采购，欢迎国内有相关技术能力以及相应资质的供应商参加投标。</w:t>
      </w: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C308B" w:rsidRPr="00E500A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C308B">
        <w:rPr>
          <w:rFonts w:ascii="宋体" w:hAnsi="宋体" w:hint="eastAsia"/>
          <w:sz w:val="24"/>
        </w:rPr>
        <w:t>一、采购项目内容：</w:t>
      </w:r>
      <w:bookmarkStart w:id="0" w:name="_GoBack"/>
      <w:bookmarkEnd w:id="0"/>
      <w:r w:rsidR="00E500AB" w:rsidRPr="00E500AB">
        <w:rPr>
          <w:rFonts w:ascii="宋体" w:hAnsi="宋体" w:hint="eastAsia"/>
          <w:bCs/>
          <w:sz w:val="24"/>
        </w:rPr>
        <w:t>上海立信会计金融学院淞江校区实验室网络交互设备采购</w:t>
      </w: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C308B">
        <w:rPr>
          <w:rFonts w:ascii="宋体" w:hAnsi="宋体" w:hint="eastAsia"/>
          <w:sz w:val="24"/>
        </w:rPr>
        <w:t>二、交货地点：</w:t>
      </w:r>
      <w:proofErr w:type="gramStart"/>
      <w:r w:rsidR="00E500AB" w:rsidRPr="00E500AB">
        <w:rPr>
          <w:rFonts w:ascii="宋体" w:hAnsi="宋体" w:hint="eastAsia"/>
          <w:bCs/>
          <w:sz w:val="24"/>
        </w:rPr>
        <w:t>淞</w:t>
      </w:r>
      <w:proofErr w:type="gramEnd"/>
      <w:r w:rsidR="00E500AB" w:rsidRPr="00E500AB">
        <w:rPr>
          <w:rFonts w:ascii="宋体" w:hAnsi="宋体" w:hint="eastAsia"/>
          <w:bCs/>
          <w:sz w:val="24"/>
        </w:rPr>
        <w:t>江区</w:t>
      </w:r>
      <w:proofErr w:type="gramStart"/>
      <w:r w:rsidR="00E500AB">
        <w:rPr>
          <w:rFonts w:ascii="宋体" w:hAnsi="宋体" w:hint="eastAsia"/>
          <w:bCs/>
          <w:sz w:val="24"/>
        </w:rPr>
        <w:t>文翔路</w:t>
      </w:r>
      <w:proofErr w:type="gramEnd"/>
      <w:r w:rsidR="00E500AB">
        <w:rPr>
          <w:rFonts w:ascii="宋体" w:hAnsi="宋体" w:hint="eastAsia"/>
          <w:bCs/>
          <w:sz w:val="24"/>
        </w:rPr>
        <w:t>2800号</w:t>
      </w: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C308B">
        <w:rPr>
          <w:rFonts w:ascii="宋体" w:hAnsi="宋体" w:hint="eastAsia"/>
          <w:sz w:val="24"/>
        </w:rPr>
        <w:t>三、供货安装工期：不大于20日</w:t>
      </w: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C308B">
        <w:rPr>
          <w:rFonts w:ascii="宋体" w:hAnsi="宋体" w:hint="eastAsia"/>
          <w:sz w:val="24"/>
        </w:rPr>
        <w:t>四、采购方式：询价采购</w:t>
      </w: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C308B">
        <w:rPr>
          <w:rFonts w:ascii="宋体" w:hAnsi="宋体" w:hint="eastAsia"/>
          <w:sz w:val="24"/>
        </w:rPr>
        <w:t>五、合格投标人的资格要求</w:t>
      </w: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C308B">
        <w:rPr>
          <w:rFonts w:ascii="宋体" w:hAnsi="宋体" w:hint="eastAsia"/>
          <w:sz w:val="24"/>
        </w:rPr>
        <w:t>1）具有独立承担民事责任的能力；</w:t>
      </w: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C308B">
        <w:rPr>
          <w:rFonts w:ascii="宋体" w:hAnsi="宋体" w:hint="eastAsia"/>
          <w:sz w:val="24"/>
        </w:rPr>
        <w:t>2）具有良好的商业信誉；</w:t>
      </w: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C308B">
        <w:rPr>
          <w:rFonts w:ascii="宋体" w:hAnsi="宋体" w:hint="eastAsia"/>
          <w:sz w:val="24"/>
        </w:rPr>
        <w:t>3）具有履行合同所必需的专业技术能力，须提供二年内相关成功案例；</w:t>
      </w: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C308B">
        <w:rPr>
          <w:rFonts w:ascii="宋体" w:hAnsi="宋体" w:hint="eastAsia"/>
          <w:sz w:val="24"/>
        </w:rPr>
        <w:t>4）近二年内，在经营活动中没有违法、违规、违纪、违约等行为；</w:t>
      </w: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C308B">
        <w:rPr>
          <w:rFonts w:ascii="宋体" w:hAnsi="宋体" w:hint="eastAsia"/>
          <w:sz w:val="24"/>
        </w:rPr>
        <w:t>5）本项目不接受联合体投标。</w:t>
      </w: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C308B" w:rsidRPr="000C308B" w:rsidRDefault="000C308B" w:rsidP="000C308B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0C308B">
        <w:rPr>
          <w:rFonts w:ascii="宋体" w:hAnsi="宋体" w:hint="eastAsia"/>
          <w:b/>
          <w:bCs/>
          <w:sz w:val="24"/>
        </w:rPr>
        <w:t>六、参加本次投标的投标人必须在2016年11月29日上午10:00-11:00时携带以下资料至：上海市浦东新区上川路995号行政楼303室内报名领取询价采购文件。</w:t>
      </w: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C308B">
        <w:rPr>
          <w:rFonts w:ascii="宋体" w:hAnsi="宋体" w:hint="eastAsia"/>
          <w:sz w:val="24"/>
        </w:rPr>
        <w:t>报名领取招标文件须携带资料：</w:t>
      </w:r>
    </w:p>
    <w:p w:rsidR="000C308B" w:rsidRPr="000C308B" w:rsidRDefault="000C308B" w:rsidP="000C308B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/>
          <w:sz w:val="24"/>
        </w:rPr>
      </w:pPr>
      <w:r w:rsidRPr="000C308B">
        <w:rPr>
          <w:rFonts w:ascii="宋体" w:hAnsi="宋体" w:hint="eastAsia"/>
          <w:sz w:val="24"/>
        </w:rPr>
        <w:t>企业法人资格证明或企业法人授权委托书（原件，加盖法人章、公章）</w:t>
      </w:r>
    </w:p>
    <w:p w:rsidR="000C308B" w:rsidRPr="000C308B" w:rsidRDefault="000C308B" w:rsidP="000C308B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/>
          <w:sz w:val="24"/>
        </w:rPr>
      </w:pPr>
      <w:r w:rsidRPr="000C308B">
        <w:rPr>
          <w:rFonts w:ascii="宋体" w:hAnsi="宋体" w:hint="eastAsia"/>
          <w:sz w:val="24"/>
        </w:rPr>
        <w:t>企业营业执照（原件或复印件加盖公章）</w:t>
      </w: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C308B">
        <w:rPr>
          <w:rFonts w:ascii="宋体" w:hAnsi="宋体" w:hint="eastAsia"/>
          <w:sz w:val="24"/>
        </w:rPr>
        <w:t>七、询价采购文件每本售价：0元，售后不退</w:t>
      </w: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C308B">
        <w:rPr>
          <w:rFonts w:ascii="宋体" w:hAnsi="宋体" w:hint="eastAsia"/>
          <w:sz w:val="24"/>
        </w:rPr>
        <w:t>八、投标文件递交截止时间及开标时间：2016年12月1日10：00。</w:t>
      </w: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C308B">
        <w:rPr>
          <w:rFonts w:ascii="宋体" w:hAnsi="宋体" w:hint="eastAsia"/>
          <w:sz w:val="24"/>
        </w:rPr>
        <w:t>九、投标、开标地点：上海市上川路995号行政楼310会议室</w:t>
      </w: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C308B">
        <w:rPr>
          <w:rFonts w:ascii="宋体" w:hAnsi="宋体" w:hint="eastAsia"/>
          <w:sz w:val="24"/>
        </w:rPr>
        <w:t>十、投标文件递交方式：密封装袋加盖公章后直接送达现场；</w:t>
      </w: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C308B" w:rsidRPr="000C308B" w:rsidRDefault="000C308B" w:rsidP="000C308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C308B">
        <w:rPr>
          <w:rFonts w:ascii="宋体" w:hAnsi="宋体" w:hint="eastAsia"/>
          <w:sz w:val="24"/>
        </w:rPr>
        <w:t xml:space="preserve">联系人：童老师  裘老师 联系电话：50218715  传真：50218715 </w:t>
      </w:r>
    </w:p>
    <w:p w:rsidR="00F3261D" w:rsidRPr="000C308B" w:rsidRDefault="00F3261D" w:rsidP="000C308B">
      <w:pPr>
        <w:spacing w:line="360" w:lineRule="auto"/>
        <w:ind w:firstLineChars="200" w:firstLine="420"/>
      </w:pPr>
    </w:p>
    <w:sectPr w:rsidR="00F3261D" w:rsidRPr="000C3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0AD" w:rsidRDefault="004610AD" w:rsidP="00440979">
      <w:r>
        <w:separator/>
      </w:r>
    </w:p>
  </w:endnote>
  <w:endnote w:type="continuationSeparator" w:id="0">
    <w:p w:rsidR="004610AD" w:rsidRDefault="004610AD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0AD" w:rsidRDefault="004610AD" w:rsidP="00440979">
      <w:r>
        <w:separator/>
      </w:r>
    </w:p>
  </w:footnote>
  <w:footnote w:type="continuationSeparator" w:id="0">
    <w:p w:rsidR="004610AD" w:rsidRDefault="004610AD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54AFD"/>
    <w:multiLevelType w:val="multilevel"/>
    <w:tmpl w:val="39454AFD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50065"/>
    <w:rsid w:val="00067348"/>
    <w:rsid w:val="00072938"/>
    <w:rsid w:val="00080BAA"/>
    <w:rsid w:val="000C308B"/>
    <w:rsid w:val="001551A1"/>
    <w:rsid w:val="00195F10"/>
    <w:rsid w:val="001B0A56"/>
    <w:rsid w:val="001D5969"/>
    <w:rsid w:val="001F4CC5"/>
    <w:rsid w:val="002231B1"/>
    <w:rsid w:val="00281D11"/>
    <w:rsid w:val="0029785E"/>
    <w:rsid w:val="002E1F5A"/>
    <w:rsid w:val="002F38E4"/>
    <w:rsid w:val="00344650"/>
    <w:rsid w:val="003619F7"/>
    <w:rsid w:val="003B573A"/>
    <w:rsid w:val="003F59F3"/>
    <w:rsid w:val="00427BE7"/>
    <w:rsid w:val="00440979"/>
    <w:rsid w:val="004565F5"/>
    <w:rsid w:val="004610AD"/>
    <w:rsid w:val="00482DCE"/>
    <w:rsid w:val="004C4768"/>
    <w:rsid w:val="004D2A41"/>
    <w:rsid w:val="004D6AC9"/>
    <w:rsid w:val="005E41D3"/>
    <w:rsid w:val="005F71E1"/>
    <w:rsid w:val="00623042"/>
    <w:rsid w:val="00654F69"/>
    <w:rsid w:val="00686086"/>
    <w:rsid w:val="006A721D"/>
    <w:rsid w:val="006F2264"/>
    <w:rsid w:val="00754C51"/>
    <w:rsid w:val="007C2614"/>
    <w:rsid w:val="007F46A2"/>
    <w:rsid w:val="007F57AB"/>
    <w:rsid w:val="0081018C"/>
    <w:rsid w:val="00853DB4"/>
    <w:rsid w:val="008A5B71"/>
    <w:rsid w:val="00950681"/>
    <w:rsid w:val="0098714B"/>
    <w:rsid w:val="00992C1F"/>
    <w:rsid w:val="009A1C55"/>
    <w:rsid w:val="009A7661"/>
    <w:rsid w:val="009B022E"/>
    <w:rsid w:val="009C5BA5"/>
    <w:rsid w:val="009F1001"/>
    <w:rsid w:val="00AA20BA"/>
    <w:rsid w:val="00AD42CA"/>
    <w:rsid w:val="00B06AA0"/>
    <w:rsid w:val="00B44872"/>
    <w:rsid w:val="00B924D7"/>
    <w:rsid w:val="00C57617"/>
    <w:rsid w:val="00C6768A"/>
    <w:rsid w:val="00D12467"/>
    <w:rsid w:val="00D87344"/>
    <w:rsid w:val="00DC7421"/>
    <w:rsid w:val="00DE6F89"/>
    <w:rsid w:val="00DF61D2"/>
    <w:rsid w:val="00E24F6F"/>
    <w:rsid w:val="00E500AB"/>
    <w:rsid w:val="00E677B9"/>
    <w:rsid w:val="00EA06CB"/>
    <w:rsid w:val="00EA7D29"/>
    <w:rsid w:val="00F01338"/>
    <w:rsid w:val="00F3261D"/>
    <w:rsid w:val="00F4249B"/>
    <w:rsid w:val="00F61BFC"/>
    <w:rsid w:val="00FC2161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501</Characters>
  <Application>Microsoft Office Word</Application>
  <DocSecurity>0</DocSecurity>
  <Lines>4</Lines>
  <Paragraphs>1</Paragraphs>
  <ScaleCrop>false</ScaleCrop>
  <Company>微软中国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2015-03-03T03:09:00Z</dcterms:created>
  <dcterms:modified xsi:type="dcterms:W3CDTF">2016-11-28T05:16:00Z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